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61B76" w:rsidRDefault="00361B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61B76" w:rsidRDefault="00361B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361B76" w:rsidRPr="00C66EED" w:rsidRDefault="00361B76">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361B76" w:rsidRPr="00C66EED" w:rsidRDefault="00361B76">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361B76" w:rsidRPr="00C66EED" w:rsidRDefault="00DE4A0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61B76"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361B76" w:rsidRPr="00C66EED" w:rsidRDefault="00DE4A0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61B76"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361B76" w:rsidRPr="007423FC" w:rsidRDefault="00361B7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361B76" w:rsidRPr="007423FC" w:rsidRDefault="00361B7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361B76" w:rsidRPr="007423FC" w:rsidRDefault="00361B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361B76" w:rsidRPr="007423FC" w:rsidRDefault="00361B7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361B76" w:rsidRPr="007423FC" w:rsidRDefault="00361B7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361B76" w:rsidRPr="007423FC" w:rsidRDefault="00361B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DE4A02">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DE4A02">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DE4A02">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DE4A02">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DE4A02">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DE4A02">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DE4A02">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DE4A02">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DE4A02">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DE4A02">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DE4A02">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DE4A02">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DE4A02">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DE4A02">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DE4A02">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DE4A02">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DE4A02">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DE4A02">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DE4A02">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DE4A02">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DE4A02">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DE4A02">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DE4A02">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DE4A02">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DE4A02">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DE4A02">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DE4A02">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DE4A02">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DE4A02">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DE4A02">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DE4A02">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DE4A02">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DE4A02">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DE4A02">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DE4A02">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DE4A02">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DE4A02">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DE4A02">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DE4A02">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DE4A02">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DE4A02">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DE4A02">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DE4A02">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DE4A02">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DE4A02">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DE4A02">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DE4A02">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DE4A02">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DE4A02">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DE4A02">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DE4A02">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DE4A02">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DE4A02">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DE4A02">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DE4A02">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DE4A02">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DE4A02">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DE4A02">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DE4A02">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DE4A02">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DE4A02">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DE4A02">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DE4A02">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DE4A02">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DE4A02">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DE4A02">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DE4A02">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DE4A02">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DE4A02">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DE4A02">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DE4A02">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DE4A02">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DE4A02">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DE4A02">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DE4A02">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DE4A02">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DE4A02">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DE4A02">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DE4A02">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DE4A02">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DE4A02">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DE4A02">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DE4A02">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DE4A02">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DE4A02">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DE4A02">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DE4A02">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DE4A02">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DE4A02">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DE4A02">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DE4A02">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DE4A02">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DE4A02">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DE4A02">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DE4A02">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bookmarkStart w:id="108" w:name="_GoBack"/>
      <w:bookmarkEnd w:id="108"/>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9" w:name="_Toc526199550"/>
      <w:bookmarkStart w:id="110" w:name="_Toc526528263"/>
      <w:r>
        <w:t>Test Instructions</w:t>
      </w:r>
      <w:bookmarkEnd w:id="109"/>
      <w:bookmarkEnd w:id="110"/>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1" w:name="_Toc526199551"/>
      <w:bookmarkStart w:id="112" w:name="_Toc526528264"/>
      <w:r>
        <w:t>Test Data</w:t>
      </w:r>
      <w:bookmarkEnd w:id="111"/>
      <w:bookmarkEnd w:id="112"/>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3" w:name="_Toc526199552"/>
      <w:bookmarkStart w:id="114" w:name="_Toc526528265"/>
      <w:r>
        <w:t>Test Notes</w:t>
      </w:r>
      <w:bookmarkEnd w:id="113"/>
      <w:bookmarkEnd w:id="114"/>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5" w:name="_Toc526199553"/>
      <w:bookmarkStart w:id="116" w:name="_Toc526528266"/>
      <w:r>
        <w:t>Separation Switching</w:t>
      </w:r>
      <w:bookmarkEnd w:id="115"/>
      <w:bookmarkEnd w:id="116"/>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7" w:name="_Toc526199554"/>
      <w:bookmarkStart w:id="118" w:name="_Toc526528267"/>
      <w:r>
        <w:t>Test Instructions</w:t>
      </w:r>
      <w:bookmarkEnd w:id="117"/>
      <w:bookmarkEnd w:id="118"/>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9" w:name="_Toc526199555"/>
      <w:bookmarkStart w:id="120" w:name="_Toc526528268"/>
      <w:r>
        <w:lastRenderedPageBreak/>
        <w:t>Test Data</w:t>
      </w:r>
      <w:bookmarkEnd w:id="119"/>
      <w:bookmarkEnd w:id="120"/>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1" w:name="_Toc526199556"/>
      <w:bookmarkStart w:id="122" w:name="_Toc526528269"/>
      <w:r>
        <w:t>Test Notes</w:t>
      </w:r>
      <w:bookmarkEnd w:id="121"/>
      <w:bookmarkEnd w:id="122"/>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3" w:name="_Toc526199557"/>
      <w:bookmarkStart w:id="124" w:name="_Toc526528270"/>
      <w:r>
        <w:t>Power Rails</w:t>
      </w:r>
      <w:bookmarkEnd w:id="123"/>
      <w:bookmarkEnd w:id="124"/>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lastRenderedPageBreak/>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lastRenderedPageBreak/>
        <w:t>Input Switching</w:t>
      </w:r>
      <w:bookmarkEnd w:id="131"/>
      <w:bookmarkEnd w:id="132"/>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lastRenderedPageBreak/>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lastRenderedPageBreak/>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lastRenderedPageBreak/>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7" w:name="_Toc526199569"/>
      <w:bookmarkStart w:id="148" w:name="_Toc526528282"/>
      <w:r>
        <w:t>Battery Charging</w:t>
      </w:r>
      <w:bookmarkEnd w:id="147"/>
      <w:bookmarkEnd w:id="148"/>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lastRenderedPageBreak/>
        <w:t>Test Instructions</w:t>
      </w:r>
      <w:bookmarkEnd w:id="149"/>
      <w:bookmarkEnd w:id="150"/>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lastRenderedPageBreak/>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lastRenderedPageBreak/>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w:t>
      </w:r>
      <w:proofErr w:type="spellStart"/>
      <w:r>
        <w:rPr>
          <w:rFonts w:eastAsiaTheme="minorEastAsia"/>
        </w:rPr>
        <w:t>istive</w:t>
      </w:r>
      <w:proofErr w:type="spellEnd"/>
      <w:r>
        <w:rPr>
          <w:rFonts w:eastAsiaTheme="minorEastAsia"/>
        </w:rPr>
        <w:t xml:space="preser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70" w:name="_Toc526528294"/>
      <w:r>
        <w:lastRenderedPageBreak/>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lastRenderedPageBreak/>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lastRenderedPageBreak/>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lastRenderedPageBreak/>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lastRenderedPageBreak/>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lastRenderedPageBreak/>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lastRenderedPageBreak/>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lastRenderedPageBreak/>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DE4A02"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lastRenderedPageBreak/>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2"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3"/>
      <w:headerReference w:type="default" r:id="rId24"/>
      <w:footerReference w:type="even"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7CAC4" w14:textId="77777777" w:rsidR="00DE4A02" w:rsidRDefault="00DE4A02" w:rsidP="002C61F9">
      <w:pPr>
        <w:spacing w:after="0" w:line="240" w:lineRule="auto"/>
      </w:pPr>
      <w:r>
        <w:separator/>
      </w:r>
    </w:p>
  </w:endnote>
  <w:endnote w:type="continuationSeparator" w:id="0">
    <w:p w14:paraId="1B298332" w14:textId="77777777" w:rsidR="00DE4A02" w:rsidRDefault="00DE4A0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A3F4ED1-1B9B-4CC2-BD3E-CD7FD9F925C5}"/>
    <w:embedBold r:id="rId2" w:fontKey="{0833E9CF-E5F4-4849-A201-E600C533AB99}"/>
    <w:embedItalic r:id="rId3" w:fontKey="{D5FB1EAB-456E-4131-B7BC-347C792DCD3C}"/>
  </w:font>
  <w:font w:name="Comfortaa">
    <w:panose1 w:val="00000500000000000000"/>
    <w:charset w:val="00"/>
    <w:family w:val="auto"/>
    <w:pitch w:val="variable"/>
    <w:sig w:usb0="20000287" w:usb1="00000002" w:usb2="00000000" w:usb3="00000000" w:csb0="0000019F" w:csb1="00000000"/>
    <w:embedRegular r:id="rId4" w:fontKey="{34469119-1ADC-45A1-B7C8-5BB02D93CDDA}"/>
    <w:embedBold r:id="rId5" w:fontKey="{26621344-061C-4471-A06C-28E5FD65995A}"/>
    <w:embedItalic r:id="rId6" w:fontKey="{D4C72279-1D21-4D67-A850-6A4EC043F775}"/>
    <w:embedBoldItalic r:id="rId7" w:fontKey="{79C69839-1790-4FA7-89B8-EA543C3E2FA2}"/>
  </w:font>
  <w:font w:name="Neuton">
    <w:panose1 w:val="02000503000000000000"/>
    <w:charset w:val="00"/>
    <w:family w:val="auto"/>
    <w:pitch w:val="variable"/>
    <w:sig w:usb0="A0000827" w:usb1="10000002" w:usb2="00000000" w:usb3="00000000" w:csb0="800000B3" w:csb1="00000000"/>
    <w:embedRegular r:id="rId8" w:fontKey="{46E2CD3D-D677-4F19-AB53-B53804F2CB26}"/>
    <w:embedBold r:id="rId9" w:fontKey="{C2801B13-A15E-4A99-ADE0-6CECAD6E2F60}"/>
    <w:embedItalic r:id="rId10" w:fontKey="{6827A894-28D4-409E-883B-D2410C3C779F}"/>
    <w:embedBoldItalic r:id="rId11" w:fontKey="{27CE6B3D-79A4-4AF2-A0D6-C3781044221A}"/>
  </w:font>
  <w:font w:name="Cambria">
    <w:panose1 w:val="02040503050406030204"/>
    <w:charset w:val="00"/>
    <w:family w:val="roman"/>
    <w:pitch w:val="variable"/>
    <w:sig w:usb0="E00006FF" w:usb1="420024FF" w:usb2="02000000" w:usb3="00000000" w:csb0="0000019F" w:csb1="00000000"/>
    <w:embedRegular r:id="rId12" w:fontKey="{B87D3B18-9BBD-46A2-8847-1BEEB4AC6968}"/>
    <w:embedBold r:id="rId13" w:fontKey="{4FD4937A-7BDD-41C8-8614-1BA342BFF836}"/>
    <w:embedItalic r:id="rId14" w:fontKey="{B3A5EB02-15C7-4814-8942-4A483C50D756}"/>
  </w:font>
  <w:font w:name="Tahoma">
    <w:panose1 w:val="020B0604030504040204"/>
    <w:charset w:val="00"/>
    <w:family w:val="swiss"/>
    <w:pitch w:val="variable"/>
    <w:sig w:usb0="E1002EFF" w:usb1="C000605B" w:usb2="00000029" w:usb3="00000000" w:csb0="000101FF" w:csb1="00000000"/>
    <w:embedRegular r:id="rId15" w:fontKey="{BA89BC5E-0E90-4567-A4BF-FBBF348DA737}"/>
  </w:font>
  <w:font w:name="Cambria Math">
    <w:panose1 w:val="02040503050406030204"/>
    <w:charset w:val="00"/>
    <w:family w:val="roman"/>
    <w:pitch w:val="variable"/>
    <w:sig w:usb0="E00006FF" w:usb1="420024FF" w:usb2="02000000" w:usb3="00000000" w:csb0="0000019F" w:csb1="00000000"/>
    <w:embedRegular r:id="rId16" w:fontKey="{71EF5BA6-579F-4ACF-B5CB-C84B15ED1C56}"/>
    <w:embedItalic r:id="rId17" w:fontKey="{BF59606F-BC87-4FB8-BF2C-67E0140AE5E5}"/>
  </w:font>
  <w:font w:name="Code New Roman">
    <w:panose1 w:val="020B0609020204030204"/>
    <w:charset w:val="00"/>
    <w:family w:val="modern"/>
    <w:pitch w:val="fixed"/>
    <w:sig w:usb0="E10002FF" w:usb1="4000FCFF" w:usb2="00000009" w:usb3="00000000" w:csb0="0000019F" w:csb1="00000000"/>
    <w:embedRegular r:id="rId18" w:fontKey="{55C129DE-4F2A-4BEE-8AA5-E44161865F6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361B76" w:rsidRPr="00AD091F" w:rsidRDefault="00361B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3ED92F4" w:rsidR="00361B76" w:rsidRPr="00C66EED" w:rsidRDefault="00361B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72C94">
      <w:rPr>
        <w:rFonts w:ascii="Neuton" w:hAnsi="Neuton"/>
        <w:noProof/>
        <w:color w:val="5E6A71" w:themeColor="text2"/>
        <w:sz w:val="32"/>
      </w:rPr>
      <w:t>13 January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432A1" w14:textId="77777777" w:rsidR="00DE4A02" w:rsidRDefault="00DE4A02" w:rsidP="002C61F9">
      <w:pPr>
        <w:spacing w:after="0" w:line="240" w:lineRule="auto"/>
      </w:pPr>
      <w:r>
        <w:separator/>
      </w:r>
    </w:p>
  </w:footnote>
  <w:footnote w:type="continuationSeparator" w:id="0">
    <w:p w14:paraId="43F57C60" w14:textId="77777777" w:rsidR="00DE4A02" w:rsidRDefault="00DE4A02" w:rsidP="002C61F9">
      <w:pPr>
        <w:spacing w:after="0" w:line="240" w:lineRule="auto"/>
      </w:pPr>
      <w:r>
        <w:continuationSeparator/>
      </w:r>
    </w:p>
  </w:footnote>
  <w:footnote w:id="1">
    <w:p w14:paraId="1ACD6C85" w14:textId="77777777" w:rsidR="00361B76" w:rsidRPr="00FB0456" w:rsidRDefault="00361B76"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361B76" w:rsidRPr="00FB0456" w:rsidRDefault="00361B76"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361B76" w:rsidRPr="00FB0456" w:rsidRDefault="00361B76"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361B76" w:rsidRDefault="00361B76"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361B76" w:rsidRDefault="00361B76"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361B76" w:rsidRPr="0052569E" w:rsidRDefault="00361B76"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361B76" w:rsidRDefault="00361B76"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361B76" w:rsidRDefault="00361B76"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361B76" w:rsidRPr="0002771C" w:rsidRDefault="00361B76"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361B76" w:rsidRDefault="00361B76"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361B76" w:rsidRDefault="00361B76"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361B76" w:rsidRDefault="00361B76"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361B76" w:rsidRPr="007E28C1" w:rsidRDefault="00361B76"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361B76" w:rsidRPr="007E28C1" w:rsidRDefault="00361B76"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361B76" w:rsidRPr="007E28C1" w:rsidRDefault="00361B76"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361B76" w:rsidRDefault="00361B76"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361B76" w:rsidRDefault="00361B76"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361B76" w:rsidRDefault="00361B76"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361B76" w:rsidRPr="00592C3F" w:rsidRDefault="00361B76"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361B76" w:rsidRDefault="00361B76"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361B76" w:rsidRDefault="00361B76"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361B76" w:rsidRDefault="00361B76"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361B76" w:rsidRPr="00CA7FFE" w:rsidRDefault="00361B76"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361B76" w:rsidRPr="00CA7FFE" w:rsidRDefault="00361B76"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361B76" w:rsidRDefault="00361B76"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361B76" w:rsidRDefault="00361B76"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361B76" w:rsidRDefault="00361B76"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361B76" w:rsidRDefault="00361B76"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361B76" w:rsidRDefault="00361B76"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361B76" w:rsidRDefault="00361B76"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361B76" w:rsidRPr="006E7368" w:rsidRDefault="00361B76"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361B76" w:rsidRDefault="00361B76"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361B76" w:rsidRDefault="00361B76">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61B76" w:rsidRDefault="00361B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61B76" w:rsidRPr="009D01D1" w:rsidRDefault="00361B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61B76" w:rsidRPr="009D01D1" w:rsidRDefault="00361B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61B76" w:rsidRDefault="00361B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61B76" w:rsidRDefault="00361B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61B76" w:rsidRPr="00A22B3B" w:rsidRDefault="00361B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361B76" w:rsidRPr="00C66EED" w:rsidRDefault="00DE4A0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61B76">
                                <w:rPr>
                                  <w:rFonts w:ascii="Neuton" w:hAnsi="Neuton"/>
                                  <w:noProof/>
                                  <w:color w:val="FFFFFF" w:themeColor="background1"/>
                                  <w:sz w:val="32"/>
                                  <w:szCs w:val="40"/>
                                </w:rPr>
                                <w:t>Electrical Power Subsystem Design</w:t>
                              </w:r>
                            </w:sdtContent>
                          </w:sdt>
                          <w:r w:rsidR="00361B76">
                            <w:rPr>
                              <w:rFonts w:ascii="Neuton" w:hAnsi="Neuton"/>
                              <w:noProof/>
                              <w:color w:val="FFFFFF" w:themeColor="background1"/>
                              <w:sz w:val="32"/>
                              <w:szCs w:val="40"/>
                            </w:rPr>
                            <w:tab/>
                          </w:r>
                          <w:r w:rsidR="00361B76" w:rsidRPr="009D01D1">
                            <w:rPr>
                              <w:rFonts w:ascii="Neuton" w:hAnsi="Neuton"/>
                              <w:color w:val="FFFFFF" w:themeColor="background1"/>
                              <w:spacing w:val="60"/>
                              <w:sz w:val="32"/>
                            </w:rPr>
                            <w:t>Page</w:t>
                          </w:r>
                          <w:r w:rsidR="00361B76" w:rsidRPr="009D01D1">
                            <w:rPr>
                              <w:rFonts w:ascii="Neuton" w:hAnsi="Neuton"/>
                              <w:sz w:val="32"/>
                            </w:rPr>
                            <w:t xml:space="preserve"> |</w:t>
                          </w:r>
                          <w:r w:rsidR="00361B76">
                            <w:rPr>
                              <w:rFonts w:ascii="Neuton" w:hAnsi="Neuton"/>
                              <w:sz w:val="32"/>
                            </w:rPr>
                            <w:t xml:space="preserve"> </w:t>
                          </w:r>
                          <w:r w:rsidR="00361B76" w:rsidRPr="009D01D1">
                            <w:rPr>
                              <w:rFonts w:ascii="Neuton" w:hAnsi="Neuton"/>
                              <w:sz w:val="32"/>
                            </w:rPr>
                            <w:t xml:space="preserve"> </w:t>
                          </w:r>
                          <w:r w:rsidR="00361B76" w:rsidRPr="009D01D1">
                            <w:rPr>
                              <w:rFonts w:ascii="Neuton" w:hAnsi="Neuton"/>
                              <w:sz w:val="32"/>
                            </w:rPr>
                            <w:fldChar w:fldCharType="begin"/>
                          </w:r>
                          <w:r w:rsidR="00361B76" w:rsidRPr="009D01D1">
                            <w:rPr>
                              <w:rFonts w:ascii="Neuton" w:hAnsi="Neuton"/>
                              <w:sz w:val="32"/>
                            </w:rPr>
                            <w:instrText xml:space="preserve"> PAGE   \* MERGEFORMAT </w:instrText>
                          </w:r>
                          <w:r w:rsidR="00361B76" w:rsidRPr="009D01D1">
                            <w:rPr>
                              <w:rFonts w:ascii="Neuton" w:hAnsi="Neuton"/>
                              <w:sz w:val="32"/>
                            </w:rPr>
                            <w:fldChar w:fldCharType="separate"/>
                          </w:r>
                          <w:r w:rsidR="00361B76">
                            <w:rPr>
                              <w:rFonts w:ascii="Neuton" w:hAnsi="Neuton"/>
                              <w:sz w:val="32"/>
                            </w:rPr>
                            <w:t>2</w:t>
                          </w:r>
                          <w:r w:rsidR="00361B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361B76" w:rsidRPr="00C66EED" w:rsidRDefault="00DE4A0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61B76">
                          <w:rPr>
                            <w:rFonts w:ascii="Neuton" w:hAnsi="Neuton"/>
                            <w:noProof/>
                            <w:color w:val="FFFFFF" w:themeColor="background1"/>
                            <w:sz w:val="32"/>
                            <w:szCs w:val="40"/>
                          </w:rPr>
                          <w:t>Electrical Power Subsystem Design</w:t>
                        </w:r>
                      </w:sdtContent>
                    </w:sdt>
                    <w:r w:rsidR="00361B76">
                      <w:rPr>
                        <w:rFonts w:ascii="Neuton" w:hAnsi="Neuton"/>
                        <w:noProof/>
                        <w:color w:val="FFFFFF" w:themeColor="background1"/>
                        <w:sz w:val="32"/>
                        <w:szCs w:val="40"/>
                      </w:rPr>
                      <w:tab/>
                    </w:r>
                    <w:r w:rsidR="00361B76" w:rsidRPr="009D01D1">
                      <w:rPr>
                        <w:rFonts w:ascii="Neuton" w:hAnsi="Neuton"/>
                        <w:color w:val="FFFFFF" w:themeColor="background1"/>
                        <w:spacing w:val="60"/>
                        <w:sz w:val="32"/>
                      </w:rPr>
                      <w:t>Page</w:t>
                    </w:r>
                    <w:r w:rsidR="00361B76" w:rsidRPr="009D01D1">
                      <w:rPr>
                        <w:rFonts w:ascii="Neuton" w:hAnsi="Neuton"/>
                        <w:sz w:val="32"/>
                      </w:rPr>
                      <w:t xml:space="preserve"> |</w:t>
                    </w:r>
                    <w:r w:rsidR="00361B76">
                      <w:rPr>
                        <w:rFonts w:ascii="Neuton" w:hAnsi="Neuton"/>
                        <w:sz w:val="32"/>
                      </w:rPr>
                      <w:t xml:space="preserve"> </w:t>
                    </w:r>
                    <w:r w:rsidR="00361B76" w:rsidRPr="009D01D1">
                      <w:rPr>
                        <w:rFonts w:ascii="Neuton" w:hAnsi="Neuton"/>
                        <w:sz w:val="32"/>
                      </w:rPr>
                      <w:t xml:space="preserve"> </w:t>
                    </w:r>
                    <w:r w:rsidR="00361B76" w:rsidRPr="009D01D1">
                      <w:rPr>
                        <w:rFonts w:ascii="Neuton" w:hAnsi="Neuton"/>
                        <w:sz w:val="32"/>
                      </w:rPr>
                      <w:fldChar w:fldCharType="begin"/>
                    </w:r>
                    <w:r w:rsidR="00361B76" w:rsidRPr="009D01D1">
                      <w:rPr>
                        <w:rFonts w:ascii="Neuton" w:hAnsi="Neuton"/>
                        <w:sz w:val="32"/>
                      </w:rPr>
                      <w:instrText xml:space="preserve"> PAGE   \* MERGEFORMAT </w:instrText>
                    </w:r>
                    <w:r w:rsidR="00361B76" w:rsidRPr="009D01D1">
                      <w:rPr>
                        <w:rFonts w:ascii="Neuton" w:hAnsi="Neuton"/>
                        <w:sz w:val="32"/>
                      </w:rPr>
                      <w:fldChar w:fldCharType="separate"/>
                    </w:r>
                    <w:r w:rsidR="00361B76">
                      <w:rPr>
                        <w:rFonts w:ascii="Neuton" w:hAnsi="Neuton"/>
                        <w:sz w:val="32"/>
                      </w:rPr>
                      <w:t>2</w:t>
                    </w:r>
                    <w:r w:rsidR="00361B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361B76" w:rsidRPr="009D01D1" w:rsidRDefault="00361B76"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361B76" w:rsidRPr="009D01D1" w:rsidRDefault="00361B76"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77D1"/>
    <w:rsid w:val="00121D55"/>
    <w:rsid w:val="00154DAA"/>
    <w:rsid w:val="001D0DBB"/>
    <w:rsid w:val="001E0A69"/>
    <w:rsid w:val="001E5617"/>
    <w:rsid w:val="001E6501"/>
    <w:rsid w:val="0023692C"/>
    <w:rsid w:val="00246010"/>
    <w:rsid w:val="002461BF"/>
    <w:rsid w:val="00265604"/>
    <w:rsid w:val="002A2BE4"/>
    <w:rsid w:val="002C61F9"/>
    <w:rsid w:val="002F30BB"/>
    <w:rsid w:val="003070D5"/>
    <w:rsid w:val="00313A69"/>
    <w:rsid w:val="003356B7"/>
    <w:rsid w:val="0035589A"/>
    <w:rsid w:val="00361B76"/>
    <w:rsid w:val="003656DD"/>
    <w:rsid w:val="00372214"/>
    <w:rsid w:val="00382DCE"/>
    <w:rsid w:val="00392352"/>
    <w:rsid w:val="003B392A"/>
    <w:rsid w:val="003E6B2B"/>
    <w:rsid w:val="00407318"/>
    <w:rsid w:val="00431C74"/>
    <w:rsid w:val="00475660"/>
    <w:rsid w:val="004A2226"/>
    <w:rsid w:val="004B0CF8"/>
    <w:rsid w:val="004D7122"/>
    <w:rsid w:val="00577CD9"/>
    <w:rsid w:val="00596D19"/>
    <w:rsid w:val="005A75C3"/>
    <w:rsid w:val="005B15C6"/>
    <w:rsid w:val="005B7B59"/>
    <w:rsid w:val="005F1EA8"/>
    <w:rsid w:val="00641705"/>
    <w:rsid w:val="00681909"/>
    <w:rsid w:val="006B06B6"/>
    <w:rsid w:val="006E2B74"/>
    <w:rsid w:val="006F02DC"/>
    <w:rsid w:val="007137BB"/>
    <w:rsid w:val="00721EE1"/>
    <w:rsid w:val="00723405"/>
    <w:rsid w:val="007423FC"/>
    <w:rsid w:val="007A640B"/>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C764E"/>
    <w:rsid w:val="00AD091F"/>
    <w:rsid w:val="00B37A6C"/>
    <w:rsid w:val="00B52800"/>
    <w:rsid w:val="00B773D3"/>
    <w:rsid w:val="00B82D9F"/>
    <w:rsid w:val="00C049BC"/>
    <w:rsid w:val="00C1386E"/>
    <w:rsid w:val="00C26F41"/>
    <w:rsid w:val="00C34B88"/>
    <w:rsid w:val="00C4539C"/>
    <w:rsid w:val="00C53DC9"/>
    <w:rsid w:val="00C66EED"/>
    <w:rsid w:val="00C90F79"/>
    <w:rsid w:val="00C9283A"/>
    <w:rsid w:val="00C928CA"/>
    <w:rsid w:val="00C961E1"/>
    <w:rsid w:val="00CD0F86"/>
    <w:rsid w:val="00CF3763"/>
    <w:rsid w:val="00D17DAE"/>
    <w:rsid w:val="00D966C9"/>
    <w:rsid w:val="00DB23FD"/>
    <w:rsid w:val="00DC1151"/>
    <w:rsid w:val="00DD2E00"/>
    <w:rsid w:val="00DE4A02"/>
    <w:rsid w:val="00E02EC3"/>
    <w:rsid w:val="00E13550"/>
    <w:rsid w:val="00E72C94"/>
    <w:rsid w:val="00E81126"/>
    <w:rsid w:val="00E975A5"/>
    <w:rsid w:val="00ED6000"/>
    <w:rsid w:val="00EF2BA7"/>
    <w:rsid w:val="00F1258A"/>
    <w:rsid w:val="00F314F1"/>
    <w:rsid w:val="00F53E67"/>
    <w:rsid w:val="00F54282"/>
    <w:rsid w:val="00F735A2"/>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hyperlink" Target="http://cougs.space/wiki"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C4ADF7-9DB9-4F58-9AB2-83BD95C3B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3797</TotalTime>
  <Pages>40</Pages>
  <Words>9380</Words>
  <Characters>53466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 Davis</cp:lastModifiedBy>
  <cp:revision>46</cp:revision>
  <cp:lastPrinted>2018-10-22T02:03:00Z</cp:lastPrinted>
  <dcterms:created xsi:type="dcterms:W3CDTF">2018-10-04T05:54:00Z</dcterms:created>
  <dcterms:modified xsi:type="dcterms:W3CDTF">2019-01-13T22:06:00Z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